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bookmarkStart w:id="0" w:name="_GoBack"/>
      <w:bookmarkEnd w:id="0"/>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300646F6" w:rsidR="005A5832" w:rsidRPr="00412462" w:rsidRDefault="007B1365" w:rsidP="00751061">
            <w:pPr>
              <w:jc w:val="center"/>
              <w:rPr>
                <w:rFonts w:ascii="Arial" w:hAnsi="Arial" w:cs="Arial"/>
                <w:b/>
                <w:kern w:val="2"/>
                <w:sz w:val="20"/>
              </w:rPr>
            </w:pPr>
            <w:r>
              <w:rPr>
                <w:rFonts w:ascii="Arial" w:hAnsi="Arial" w:cs="Arial"/>
                <w:b/>
                <w:szCs w:val="24"/>
              </w:rPr>
              <w:t>SĖSDINTUVŲ IR SMĖLIAGAUDŽIŲ RATAI</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7267D3"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0422774F" w:rsidR="00153E6E" w:rsidRPr="003377A4" w:rsidRDefault="00831FB5" w:rsidP="00153E6E">
            <w:pPr>
              <w:jc w:val="both"/>
              <w:rPr>
                <w:rFonts w:ascii="Arial" w:hAnsi="Arial" w:cs="Arial"/>
                <w:kern w:val="2"/>
                <w:sz w:val="20"/>
              </w:rPr>
            </w:pPr>
            <w:r>
              <w:rPr>
                <w:rFonts w:ascii="Arial" w:hAnsi="Arial" w:cs="Arial"/>
                <w:kern w:val="2"/>
                <w:sz w:val="20"/>
              </w:rPr>
              <w:t>Darius Gražys</w:t>
            </w: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3D7406EB" w:rsidR="00153E6E" w:rsidRPr="004D4A60" w:rsidRDefault="00153E6E" w:rsidP="00153E6E">
            <w:pPr>
              <w:jc w:val="both"/>
              <w:rPr>
                <w:rFonts w:ascii="Arial" w:hAnsi="Arial" w:cs="Arial"/>
                <w:kern w:val="2"/>
                <w:sz w:val="20"/>
                <w:highlight w:val="yellow"/>
              </w:rPr>
            </w:pP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720"/>
      </w:tblGrid>
      <w:tr w:rsidR="005A5832" w:rsidRPr="003377A4" w14:paraId="7696E671" w14:textId="77777777">
        <w:trPr>
          <w:trHeight w:val="300"/>
        </w:trPr>
        <w:tc>
          <w:tcPr>
            <w:tcW w:w="9535" w:type="dxa"/>
            <w:gridSpan w:val="3"/>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4B289121" w14:textId="5444E110" w:rsidR="00F47B26" w:rsidRPr="00E70303" w:rsidRDefault="00F47B26" w:rsidP="00195F4D">
            <w:pPr>
              <w:spacing w:line="276" w:lineRule="auto"/>
              <w:rPr>
                <w:rFonts w:ascii="Arial" w:hAnsi="Arial" w:cs="Arial"/>
                <w:kern w:val="2"/>
                <w:sz w:val="20"/>
              </w:rPr>
            </w:pPr>
            <w:r w:rsidRPr="00E70303">
              <w:rPr>
                <w:rFonts w:ascii="Arial" w:hAnsi="Arial" w:cs="Arial"/>
                <w:kern w:val="2"/>
                <w:sz w:val="20"/>
              </w:rPr>
              <w:t>Nuotekų valyklos viršininkas Vytautas Vitkus</w:t>
            </w:r>
          </w:p>
          <w:p w14:paraId="0FA40007" w14:textId="77777777" w:rsidR="00F47B26" w:rsidRPr="00E70303" w:rsidRDefault="00F47B26" w:rsidP="00195F4D">
            <w:pPr>
              <w:spacing w:line="276" w:lineRule="auto"/>
              <w:rPr>
                <w:rFonts w:ascii="Arial" w:hAnsi="Arial" w:cs="Arial"/>
                <w:kern w:val="2"/>
                <w:sz w:val="20"/>
              </w:rPr>
            </w:pPr>
            <w:r w:rsidRPr="00E70303">
              <w:rPr>
                <w:rFonts w:ascii="Arial" w:hAnsi="Arial" w:cs="Arial"/>
                <w:kern w:val="2"/>
                <w:sz w:val="20"/>
              </w:rPr>
              <w:t xml:space="preserve">Marvelės g. 199A, Kaunas </w:t>
            </w:r>
          </w:p>
          <w:p w14:paraId="1C5B7DF6" w14:textId="05F5520B" w:rsidR="00153E6E" w:rsidRPr="00E70303" w:rsidRDefault="000769CB" w:rsidP="00195F4D">
            <w:pPr>
              <w:spacing w:line="276" w:lineRule="auto"/>
              <w:rPr>
                <w:rFonts w:ascii="Arial" w:hAnsi="Arial" w:cs="Arial"/>
                <w:kern w:val="2"/>
                <w:sz w:val="20"/>
              </w:rPr>
            </w:pPr>
            <w:r w:rsidRPr="00E70303">
              <w:rPr>
                <w:rFonts w:ascii="Arial" w:hAnsi="Arial" w:cs="Arial"/>
                <w:kern w:val="2"/>
                <w:sz w:val="20"/>
              </w:rPr>
              <w:t>mob.</w:t>
            </w:r>
            <w:r w:rsidRPr="00E70303">
              <w:rPr>
                <w:rFonts w:ascii="Arial" w:hAnsi="Arial" w:cs="Arial"/>
                <w:sz w:val="20"/>
              </w:rPr>
              <w:t xml:space="preserve"> </w:t>
            </w:r>
            <w:r w:rsidR="00F47B26" w:rsidRPr="00E70303">
              <w:rPr>
                <w:rFonts w:ascii="Arial" w:hAnsi="Arial" w:cs="Arial"/>
                <w:kern w:val="2"/>
                <w:sz w:val="20"/>
              </w:rPr>
              <w:t>+37037224466</w:t>
            </w:r>
          </w:p>
          <w:p w14:paraId="017FFD68" w14:textId="113F874E" w:rsidR="005A5832" w:rsidRPr="006610F5" w:rsidRDefault="00153E6E" w:rsidP="00195F4D">
            <w:pPr>
              <w:spacing w:line="276" w:lineRule="auto"/>
              <w:rPr>
                <w:rFonts w:ascii="Arial" w:hAnsi="Arial" w:cs="Arial"/>
                <w:color w:val="4472C4"/>
                <w:kern w:val="2"/>
                <w:sz w:val="20"/>
                <w:highlight w:val="yellow"/>
                <w:lang w:val="en-US"/>
              </w:rPr>
            </w:pPr>
            <w:r w:rsidRPr="00E70303">
              <w:rPr>
                <w:rFonts w:ascii="Arial" w:hAnsi="Arial" w:cs="Arial"/>
                <w:kern w:val="2"/>
                <w:sz w:val="20"/>
              </w:rPr>
              <w:t xml:space="preserve">el. p. </w:t>
            </w:r>
            <w:hyperlink r:id="rId12" w:history="1">
              <w:r w:rsidR="005D1B81" w:rsidRPr="00E70303">
                <w:rPr>
                  <w:rStyle w:val="Hipersaitas"/>
                </w:rPr>
                <w:t>vytautas.vitkus@kaunovandenys.lt</w:t>
              </w:r>
            </w:hyperlink>
          </w:p>
        </w:tc>
      </w:tr>
      <w:tr w:rsidR="005A5832" w:rsidRPr="003377A4" w14:paraId="17A4E02F" w14:textId="77777777">
        <w:trPr>
          <w:trHeight w:val="300"/>
        </w:trPr>
        <w:tc>
          <w:tcPr>
            <w:tcW w:w="2704" w:type="dxa"/>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3"/>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0F4A93A2" w:rsidR="005A5832" w:rsidRPr="004D4A60" w:rsidRDefault="00A10867" w:rsidP="00F42DFF">
            <w:pPr>
              <w:spacing w:before="120" w:after="120"/>
              <w:jc w:val="both"/>
              <w:rPr>
                <w:rFonts w:ascii="Arial" w:hAnsi="Arial" w:cs="Arial"/>
                <w:color w:val="000000"/>
                <w:kern w:val="2"/>
                <w:sz w:val="20"/>
              </w:rPr>
            </w:pPr>
            <w:r w:rsidRPr="004D4A60">
              <w:rPr>
                <w:rFonts w:ascii="Arial" w:hAnsi="Arial" w:cs="Arial"/>
                <w:kern w:val="2"/>
                <w:sz w:val="20"/>
              </w:rPr>
              <w:t xml:space="preserve">Tiekėjas įsipareigoja Sutartyje numatytomis sąlygomis perduoti Pirkėjui </w:t>
            </w:r>
            <w:r w:rsidR="00717C56">
              <w:rPr>
                <w:rFonts w:ascii="Arial" w:hAnsi="Arial" w:cs="Arial"/>
                <w:kern w:val="2"/>
                <w:sz w:val="20"/>
              </w:rPr>
              <w:t>sėsdintuvų ir smėliagaudžių ratus</w:t>
            </w:r>
            <w:r w:rsidR="00CF7CF8">
              <w:rPr>
                <w:rFonts w:ascii="Arial" w:hAnsi="Arial" w:cs="Arial"/>
                <w:kern w:val="2"/>
                <w:sz w:val="20"/>
              </w:rPr>
              <w:t xml:space="preserve"> </w:t>
            </w:r>
            <w:r w:rsidR="00FF2ADC" w:rsidRPr="004D4A60">
              <w:rPr>
                <w:rFonts w:ascii="Arial" w:hAnsi="Arial" w:cs="Arial"/>
                <w:bCs/>
                <w:kern w:val="2"/>
                <w:sz w:val="20"/>
              </w:rPr>
              <w:t xml:space="preserve">(toliau – </w:t>
            </w:r>
            <w:r w:rsidR="00696531" w:rsidRPr="004D4A60">
              <w:rPr>
                <w:rFonts w:ascii="Arial" w:hAnsi="Arial" w:cs="Arial"/>
                <w:b/>
                <w:kern w:val="2"/>
                <w:sz w:val="20"/>
              </w:rPr>
              <w:t>Prekė</w:t>
            </w:r>
            <w:r w:rsidR="00FD7006" w:rsidRPr="004D4A60">
              <w:rPr>
                <w:rFonts w:ascii="Arial" w:hAnsi="Arial" w:cs="Arial"/>
                <w:bCs/>
                <w:kern w:val="2"/>
                <w:sz w:val="20"/>
              </w:rPr>
              <w:t>)</w:t>
            </w:r>
            <w:r w:rsidR="00FF2ADC" w:rsidRPr="004D4A60">
              <w:rPr>
                <w:rFonts w:ascii="Arial" w:hAnsi="Arial" w:cs="Arial"/>
                <w:b/>
                <w:kern w:val="2"/>
                <w:sz w:val="20"/>
              </w:rPr>
              <w:t>.</w:t>
            </w:r>
          </w:p>
          <w:p w14:paraId="24700FA6" w14:textId="55241AE1" w:rsidR="005A5832" w:rsidRPr="004D4A60" w:rsidRDefault="00A10867" w:rsidP="00E14508">
            <w:pPr>
              <w:spacing w:before="120" w:after="120"/>
              <w:jc w:val="both"/>
              <w:rPr>
                <w:rFonts w:ascii="Arial" w:hAnsi="Arial" w:cs="Arial"/>
                <w:color w:val="000000"/>
                <w:kern w:val="2"/>
                <w:sz w:val="20"/>
              </w:rPr>
            </w:pPr>
            <w:r w:rsidRPr="004D4A60">
              <w:rPr>
                <w:rFonts w:ascii="Arial" w:hAnsi="Arial" w:cs="Arial"/>
                <w:color w:val="000000"/>
                <w:kern w:val="2"/>
                <w:sz w:val="20"/>
              </w:rPr>
              <w:t>Išsamus Prekių aprašymas ir kiti reikalavimai tiekiamoms Prekėms nustatyti Sutarties priede Nr. [</w:t>
            </w:r>
            <w:r w:rsidR="00EE7DC3" w:rsidRPr="004D4A60">
              <w:rPr>
                <w:rFonts w:ascii="Arial" w:hAnsi="Arial" w:cs="Arial"/>
                <w:color w:val="000000"/>
                <w:kern w:val="2"/>
                <w:sz w:val="20"/>
              </w:rPr>
              <w:t>1</w:t>
            </w:r>
            <w:r w:rsidRPr="004D4A60">
              <w:rPr>
                <w:rFonts w:ascii="Arial" w:hAnsi="Arial" w:cs="Arial"/>
                <w:color w:val="000000"/>
                <w:kern w:val="2"/>
                <w:sz w:val="20"/>
              </w:rPr>
              <w:t>] „Techninė specifikacija“ (toliau – Techninė specifikacija) ir Sutarties priede Nr. [</w:t>
            </w:r>
            <w:r w:rsidR="00EE7DC3" w:rsidRPr="004D4A60">
              <w:rPr>
                <w:rFonts w:ascii="Arial" w:hAnsi="Arial" w:cs="Arial"/>
                <w:color w:val="000000"/>
                <w:kern w:val="2"/>
                <w:sz w:val="20"/>
              </w:rPr>
              <w:t>2</w:t>
            </w:r>
            <w:r w:rsidRPr="004D4A60">
              <w:rPr>
                <w:rFonts w:ascii="Arial" w:hAnsi="Arial" w:cs="Arial"/>
                <w:color w:val="000000"/>
                <w:kern w:val="2"/>
                <w:sz w:val="20"/>
              </w:rPr>
              <w:t>] „Pasiūlymas“.</w:t>
            </w:r>
          </w:p>
        </w:tc>
      </w:tr>
      <w:tr w:rsidR="005A5832" w:rsidRPr="003377A4" w14:paraId="0023E2B5" w14:textId="77777777">
        <w:trPr>
          <w:trHeight w:val="300"/>
        </w:trPr>
        <w:tc>
          <w:tcPr>
            <w:tcW w:w="2704" w:type="dxa"/>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3"/>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7C77B8F7" w:rsidR="005A5832" w:rsidRPr="003377A4" w:rsidRDefault="00E14508" w:rsidP="00070315">
            <w:pPr>
              <w:spacing w:before="120" w:after="120"/>
              <w:jc w:val="both"/>
              <w:textAlignment w:val="baseline"/>
              <w:rPr>
                <w:rFonts w:ascii="Arial" w:hAnsi="Arial" w:cs="Arial"/>
                <w:kern w:val="2"/>
                <w:sz w:val="20"/>
                <w:u w:val="single"/>
              </w:rPr>
            </w:pPr>
            <w:r w:rsidRPr="004D4A60">
              <w:rPr>
                <w:rFonts w:ascii="Arial" w:hAnsi="Arial" w:cs="Arial"/>
                <w:kern w:val="2"/>
                <w:sz w:val="20"/>
              </w:rPr>
              <w:t>Tiekėjas Prek</w:t>
            </w:r>
            <w:r w:rsidR="00FF2ADC" w:rsidRPr="004D4A60">
              <w:rPr>
                <w:rFonts w:ascii="Arial" w:hAnsi="Arial" w:cs="Arial"/>
                <w:kern w:val="2"/>
                <w:sz w:val="20"/>
              </w:rPr>
              <w:t>ę</w:t>
            </w:r>
            <w:r w:rsidRPr="004D4A60">
              <w:rPr>
                <w:rFonts w:ascii="Arial" w:hAnsi="Arial" w:cs="Arial"/>
                <w:kern w:val="2"/>
                <w:sz w:val="20"/>
              </w:rPr>
              <w:t xml:space="preserve"> įsipareigoja pristatyti ne vėliau kaip per </w:t>
            </w:r>
            <w:r w:rsidR="00070315">
              <w:rPr>
                <w:rFonts w:ascii="Arial" w:hAnsi="Arial" w:cs="Arial"/>
                <w:b/>
                <w:kern w:val="2"/>
                <w:sz w:val="20"/>
              </w:rPr>
              <w:t>5</w:t>
            </w:r>
            <w:r w:rsidR="00696531" w:rsidRPr="004D4A60">
              <w:rPr>
                <w:rFonts w:ascii="Arial" w:hAnsi="Arial" w:cs="Arial"/>
                <w:b/>
                <w:kern w:val="2"/>
                <w:sz w:val="20"/>
              </w:rPr>
              <w:t xml:space="preserve"> (</w:t>
            </w:r>
            <w:r w:rsidR="00070315">
              <w:rPr>
                <w:rFonts w:ascii="Arial" w:hAnsi="Arial" w:cs="Arial"/>
                <w:b/>
                <w:kern w:val="2"/>
                <w:sz w:val="20"/>
              </w:rPr>
              <w:t>penkis) mėnesius</w:t>
            </w:r>
            <w:r w:rsidR="00696531" w:rsidRPr="004D4A60">
              <w:rPr>
                <w:rFonts w:ascii="Arial" w:hAnsi="Arial" w:cs="Arial"/>
                <w:b/>
                <w:kern w:val="2"/>
                <w:sz w:val="20"/>
              </w:rPr>
              <w:t xml:space="preserve"> </w:t>
            </w:r>
            <w:r w:rsidRPr="004D4A60">
              <w:rPr>
                <w:rFonts w:ascii="Arial" w:hAnsi="Arial" w:cs="Arial"/>
                <w:kern w:val="2"/>
                <w:sz w:val="20"/>
              </w:rPr>
              <w:t xml:space="preserve">nuo Sutarties įsigaliojimo dienos šiuo adresu: </w:t>
            </w:r>
            <w:r w:rsidR="00FD7006" w:rsidRPr="004D4A60">
              <w:rPr>
                <w:rFonts w:ascii="Arial" w:hAnsi="Arial" w:cs="Arial"/>
                <w:kern w:val="2"/>
                <w:sz w:val="20"/>
              </w:rPr>
              <w:t>Marvelės g. 199A, Kaunas</w:t>
            </w:r>
          </w:p>
        </w:tc>
      </w:tr>
      <w:tr w:rsidR="00153E6E" w:rsidRPr="003377A4" w14:paraId="4E5B9CB2" w14:textId="77777777">
        <w:trPr>
          <w:trHeight w:val="300"/>
        </w:trPr>
        <w:tc>
          <w:tcPr>
            <w:tcW w:w="2704" w:type="dxa"/>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5AB13241" w:rsidR="00153E6E" w:rsidRPr="003377A4" w:rsidRDefault="00696531" w:rsidP="00FF2ADC">
            <w:pPr>
              <w:spacing w:before="120" w:after="120"/>
              <w:jc w:val="both"/>
              <w:rPr>
                <w:rFonts w:ascii="Arial" w:hAnsi="Arial" w:cs="Arial"/>
                <w:kern w:val="2"/>
                <w:sz w:val="20"/>
              </w:rPr>
            </w:pPr>
            <w:r>
              <w:rPr>
                <w:rFonts w:ascii="Arial" w:hAnsi="Arial" w:cs="Arial"/>
                <w:kern w:val="2"/>
                <w:sz w:val="20"/>
              </w:rPr>
              <w:t>Netaikoma.</w:t>
            </w:r>
          </w:p>
        </w:tc>
      </w:tr>
      <w:tr w:rsidR="00153E6E" w:rsidRPr="003377A4" w14:paraId="013CB572" w14:textId="77777777">
        <w:trPr>
          <w:trHeight w:val="300"/>
        </w:trPr>
        <w:tc>
          <w:tcPr>
            <w:tcW w:w="2704" w:type="dxa"/>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trPr>
          <w:trHeight w:val="300"/>
        </w:trPr>
        <w:tc>
          <w:tcPr>
            <w:tcW w:w="2704" w:type="dxa"/>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559315B0" w14:textId="07D05AF2" w:rsidR="006610F5" w:rsidRDefault="00E70CB4" w:rsidP="00FF2ADC">
            <w:pPr>
              <w:tabs>
                <w:tab w:val="left" w:pos="303"/>
              </w:tabs>
              <w:spacing w:before="120" w:after="120"/>
              <w:jc w:val="both"/>
              <w:rPr>
                <w:rFonts w:ascii="Arial" w:hAnsi="Arial" w:cs="Arial"/>
                <w:sz w:val="20"/>
              </w:rPr>
            </w:pPr>
            <w:r w:rsidRPr="004D4A60">
              <w:rPr>
                <w:rFonts w:ascii="Arial" w:hAnsi="Arial" w:cs="Arial"/>
                <w:sz w:val="20"/>
              </w:rPr>
              <w:t>4.5</w:t>
            </w:r>
            <w:r w:rsidR="00FF2ADC" w:rsidRPr="004D4A60">
              <w:rPr>
                <w:rFonts w:ascii="Arial" w:hAnsi="Arial" w:cs="Arial"/>
                <w:sz w:val="20"/>
              </w:rPr>
              <w:t>.1.</w:t>
            </w:r>
            <w:r w:rsidR="006610F5" w:rsidRPr="004D4A60">
              <w:t xml:space="preserve"> </w:t>
            </w:r>
            <w:r w:rsidR="0069758A">
              <w:rPr>
                <w:rFonts w:ascii="Arial" w:hAnsi="Arial" w:cs="Arial"/>
                <w:sz w:val="20"/>
              </w:rPr>
              <w:t>D</w:t>
            </w:r>
            <w:r w:rsidR="006610F5" w:rsidRPr="004D4A60">
              <w:rPr>
                <w:rFonts w:ascii="Arial" w:hAnsi="Arial" w:cs="Arial"/>
                <w:sz w:val="20"/>
              </w:rPr>
              <w:t xml:space="preserve">okumentacija </w:t>
            </w:r>
            <w:r w:rsidR="0069758A">
              <w:rPr>
                <w:rFonts w:ascii="Arial" w:hAnsi="Arial" w:cs="Arial"/>
                <w:sz w:val="20"/>
              </w:rPr>
              <w:t xml:space="preserve">įrodanti techninės specifikacijos </w:t>
            </w:r>
            <w:r w:rsidR="00117FC8">
              <w:rPr>
                <w:rFonts w:ascii="Arial" w:hAnsi="Arial" w:cs="Arial"/>
                <w:sz w:val="20"/>
              </w:rPr>
              <w:t>I dalies 7</w:t>
            </w:r>
            <w:r w:rsidR="00717C56">
              <w:rPr>
                <w:rFonts w:ascii="Arial" w:hAnsi="Arial" w:cs="Arial"/>
                <w:sz w:val="20"/>
              </w:rPr>
              <w:t xml:space="preserve"> punkte</w:t>
            </w:r>
            <w:r w:rsidR="0069758A">
              <w:rPr>
                <w:rFonts w:ascii="Arial" w:hAnsi="Arial" w:cs="Arial"/>
                <w:sz w:val="20"/>
              </w:rPr>
              <w:t xml:space="preserve"> </w:t>
            </w:r>
            <w:r w:rsidR="00117FC8">
              <w:rPr>
                <w:rFonts w:ascii="Arial" w:hAnsi="Arial" w:cs="Arial"/>
                <w:sz w:val="20"/>
              </w:rPr>
              <w:t xml:space="preserve">ir II dalies 7 </w:t>
            </w:r>
            <w:r w:rsidR="0069758A">
              <w:rPr>
                <w:rFonts w:ascii="Arial" w:hAnsi="Arial" w:cs="Arial"/>
                <w:sz w:val="20"/>
              </w:rPr>
              <w:t>punkte nurodytų reikalavimų atitikimą</w:t>
            </w:r>
            <w:r w:rsidR="006610F5" w:rsidRPr="004D4A60">
              <w:rPr>
                <w:rFonts w:ascii="Arial" w:hAnsi="Arial" w:cs="Arial"/>
                <w:sz w:val="20"/>
              </w:rPr>
              <w:t>.</w:t>
            </w:r>
          </w:p>
          <w:p w14:paraId="63043AC8" w14:textId="786379AA" w:rsidR="00153E6E" w:rsidRPr="004D4A60" w:rsidRDefault="00717C56" w:rsidP="00FF2ADC">
            <w:pPr>
              <w:tabs>
                <w:tab w:val="left" w:pos="303"/>
              </w:tabs>
              <w:spacing w:before="120" w:after="120"/>
              <w:jc w:val="both"/>
              <w:rPr>
                <w:rFonts w:ascii="Arial" w:hAnsi="Arial" w:cs="Arial"/>
                <w:sz w:val="20"/>
              </w:rPr>
            </w:pPr>
            <w:r>
              <w:rPr>
                <w:rFonts w:ascii="Arial" w:hAnsi="Arial" w:cs="Arial"/>
                <w:sz w:val="20"/>
              </w:rPr>
              <w:t xml:space="preserve">4.5.2. </w:t>
            </w:r>
            <w:r w:rsidRPr="00717C56">
              <w:rPr>
                <w:rFonts w:ascii="Arial" w:hAnsi="Arial" w:cs="Arial"/>
                <w:sz w:val="20"/>
              </w:rPr>
              <w:t>Tiekėjas konkurso metu privalo pateikti duomenis apie ratų: gamintoją, rato brėžinį, medžiagas iš ko pagaminti ratai, ratų matmenis, svorį, techninę do</w:t>
            </w:r>
            <w:r>
              <w:rPr>
                <w:rFonts w:ascii="Arial" w:hAnsi="Arial" w:cs="Arial"/>
                <w:sz w:val="20"/>
              </w:rPr>
              <w:t xml:space="preserve">kumentaciją lietuvių </w:t>
            </w:r>
            <w:r w:rsidRPr="00117FC8">
              <w:rPr>
                <w:rFonts w:ascii="Arial" w:hAnsi="Arial" w:cs="Arial"/>
                <w:sz w:val="20"/>
              </w:rPr>
              <w:t>arba anglų kalba,</w:t>
            </w:r>
            <w:r w:rsidRPr="00717C56">
              <w:rPr>
                <w:rFonts w:ascii="Arial" w:hAnsi="Arial" w:cs="Arial"/>
                <w:sz w:val="20"/>
              </w:rPr>
              <w:t xml:space="preserve"> kitą konkurso dalyvio nuomone reikalingą informaciją</w:t>
            </w:r>
            <w:r>
              <w:rPr>
                <w:rFonts w:ascii="Arial" w:hAnsi="Arial" w:cs="Arial"/>
                <w:sz w:val="20"/>
              </w:rPr>
              <w:t>.</w:t>
            </w:r>
          </w:p>
        </w:tc>
      </w:tr>
      <w:tr w:rsidR="00153E6E" w:rsidRPr="003377A4" w14:paraId="183479D0" w14:textId="77777777">
        <w:trPr>
          <w:trHeight w:val="300"/>
        </w:trPr>
        <w:tc>
          <w:tcPr>
            <w:tcW w:w="9535" w:type="dxa"/>
            <w:gridSpan w:val="3"/>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28F7DAC2" w:rsidR="005F6CBF" w:rsidRPr="003377A4" w:rsidRDefault="005F6CBF" w:rsidP="00117FC8">
            <w:pPr>
              <w:spacing w:before="120" w:after="120"/>
              <w:rPr>
                <w:rFonts w:ascii="Arial" w:hAnsi="Arial" w:cs="Arial"/>
                <w:color w:val="4472C4"/>
                <w:kern w:val="2"/>
                <w:sz w:val="20"/>
              </w:rPr>
            </w:pPr>
            <w:r w:rsidRPr="00117FC8">
              <w:rPr>
                <w:rFonts w:ascii="Arial" w:hAnsi="Arial" w:cs="Arial"/>
                <w:kern w:val="2"/>
                <w:sz w:val="20"/>
              </w:rPr>
              <w:t>Fiksuoto</w:t>
            </w:r>
            <w:r w:rsidR="00C15E0B" w:rsidRPr="00117FC8">
              <w:rPr>
                <w:rFonts w:ascii="Arial" w:hAnsi="Arial" w:cs="Arial"/>
                <w:kern w:val="2"/>
                <w:sz w:val="20"/>
              </w:rPr>
              <w:t>s</w:t>
            </w:r>
            <w:r w:rsidRPr="00117FC8">
              <w:rPr>
                <w:rFonts w:ascii="Arial" w:hAnsi="Arial" w:cs="Arial"/>
                <w:kern w:val="2"/>
                <w:sz w:val="20"/>
              </w:rPr>
              <w:t xml:space="preserve"> </w:t>
            </w:r>
            <w:r w:rsidR="00117FC8" w:rsidRPr="00117FC8">
              <w:rPr>
                <w:rFonts w:ascii="Arial" w:hAnsi="Arial" w:cs="Arial"/>
                <w:kern w:val="2"/>
                <w:sz w:val="20"/>
              </w:rPr>
              <w:t xml:space="preserve">įkainio </w:t>
            </w:r>
            <w:r w:rsidRPr="00117FC8">
              <w:rPr>
                <w:rFonts w:ascii="Arial" w:hAnsi="Arial" w:cs="Arial"/>
                <w:kern w:val="2"/>
                <w:sz w:val="20"/>
              </w:rPr>
              <w:t>kainodara</w:t>
            </w:r>
          </w:p>
        </w:tc>
      </w:tr>
      <w:tr w:rsidR="00164E05" w:rsidRPr="003377A4" w14:paraId="1CC6D71A" w14:textId="77777777">
        <w:trPr>
          <w:trHeight w:val="300"/>
        </w:trPr>
        <w:tc>
          <w:tcPr>
            <w:tcW w:w="2704" w:type="dxa"/>
          </w:tcPr>
          <w:p w14:paraId="01080160" w14:textId="053EF9B5" w:rsidR="00164E05" w:rsidRPr="003377A4" w:rsidRDefault="00164E05" w:rsidP="00164E05">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kai taikoma </w:t>
            </w:r>
            <w:r w:rsidRPr="003377A4">
              <w:rPr>
                <w:rFonts w:ascii="Arial" w:hAnsi="Arial" w:cs="Arial"/>
                <w:b/>
                <w:bCs/>
                <w:kern w:val="2"/>
                <w:sz w:val="20"/>
                <w:u w:val="single"/>
              </w:rPr>
              <w:t>fiksuotos kainos</w:t>
            </w:r>
            <w:r w:rsidRPr="003377A4">
              <w:rPr>
                <w:rFonts w:ascii="Arial" w:hAnsi="Arial" w:cs="Arial"/>
                <w:b/>
                <w:bCs/>
                <w:kern w:val="2"/>
                <w:sz w:val="20"/>
              </w:rPr>
              <w:t xml:space="preserve"> kainodara</w:t>
            </w:r>
          </w:p>
          <w:p w14:paraId="2B2977A0" w14:textId="77777777" w:rsidR="00164E05" w:rsidRPr="003377A4" w:rsidRDefault="00164E05" w:rsidP="00164E05">
            <w:pPr>
              <w:spacing w:before="120" w:after="120"/>
              <w:rPr>
                <w:rFonts w:ascii="Arial" w:hAnsi="Arial" w:cs="Arial"/>
                <w:b/>
                <w:bCs/>
                <w:kern w:val="2"/>
                <w:sz w:val="20"/>
              </w:rPr>
            </w:pPr>
          </w:p>
          <w:p w14:paraId="70DEEDFE" w14:textId="77777777" w:rsidR="00164E05" w:rsidRPr="003377A4" w:rsidRDefault="00164E05" w:rsidP="00164E05">
            <w:pPr>
              <w:spacing w:before="120" w:after="120"/>
              <w:rPr>
                <w:rFonts w:ascii="Arial" w:hAnsi="Arial" w:cs="Arial"/>
                <w:b/>
                <w:bCs/>
                <w:kern w:val="2"/>
                <w:sz w:val="20"/>
              </w:rPr>
            </w:pPr>
          </w:p>
          <w:p w14:paraId="335D2FCF" w14:textId="77777777" w:rsidR="00164E05" w:rsidRPr="003377A4" w:rsidRDefault="00164E05" w:rsidP="00164E05">
            <w:pPr>
              <w:spacing w:before="120" w:after="120"/>
              <w:rPr>
                <w:rFonts w:ascii="Arial" w:hAnsi="Arial" w:cs="Arial"/>
                <w:b/>
                <w:bCs/>
                <w:kern w:val="2"/>
                <w:sz w:val="20"/>
              </w:rPr>
            </w:pPr>
          </w:p>
          <w:p w14:paraId="4EF4D4BE" w14:textId="77777777" w:rsidR="00164E05" w:rsidRPr="003377A4" w:rsidRDefault="00164E05" w:rsidP="00164E05">
            <w:pPr>
              <w:spacing w:before="120" w:after="120"/>
              <w:jc w:val="both"/>
              <w:rPr>
                <w:rFonts w:ascii="Arial" w:hAnsi="Arial" w:cs="Arial"/>
                <w:b/>
                <w:bCs/>
                <w:kern w:val="2"/>
                <w:sz w:val="20"/>
              </w:rPr>
            </w:pPr>
          </w:p>
        </w:tc>
        <w:tc>
          <w:tcPr>
            <w:tcW w:w="6831" w:type="dxa"/>
            <w:gridSpan w:val="2"/>
          </w:tcPr>
          <w:p w14:paraId="3ADEF27A" w14:textId="77777777" w:rsidR="00164E05" w:rsidRPr="00C9081A" w:rsidRDefault="00164E05" w:rsidP="00164E05">
            <w:pPr>
              <w:rPr>
                <w:rFonts w:ascii="Arial" w:hAnsi="Arial" w:cs="Arial"/>
                <w:color w:val="000000" w:themeColor="text1"/>
                <w:kern w:val="2"/>
                <w:sz w:val="20"/>
              </w:rPr>
            </w:pPr>
            <w:r w:rsidRPr="00C9081A">
              <w:rPr>
                <w:rFonts w:ascii="Arial" w:hAnsi="Arial" w:cs="Arial"/>
                <w:color w:val="000000" w:themeColor="text1"/>
                <w:kern w:val="2"/>
                <w:sz w:val="20"/>
              </w:rPr>
              <w:lastRenderedPageBreak/>
              <w:t xml:space="preserve">Pradinės Sutarties vertė yra (nurodyti sumą skaičiais) Eur, (nurodyti sumą žodžiais) be PVM. </w:t>
            </w:r>
          </w:p>
          <w:p w14:paraId="16090AD0" w14:textId="77777777" w:rsidR="00164E05" w:rsidRPr="00C9081A" w:rsidRDefault="00164E05" w:rsidP="00164E05">
            <w:pPr>
              <w:rPr>
                <w:rFonts w:ascii="Arial" w:hAnsi="Arial" w:cs="Arial"/>
                <w:color w:val="000000" w:themeColor="text1"/>
                <w:kern w:val="2"/>
                <w:sz w:val="20"/>
              </w:rPr>
            </w:pPr>
            <w:r w:rsidRPr="00C9081A">
              <w:rPr>
                <w:rFonts w:ascii="Arial" w:hAnsi="Arial" w:cs="Arial"/>
                <w:color w:val="000000" w:themeColor="text1"/>
                <w:kern w:val="2"/>
                <w:sz w:val="20"/>
              </w:rPr>
              <w:t>PVM sudaro (nurodyti sumą skaičiais) Eur, (nurodyti sumą žodžiais).</w:t>
            </w:r>
          </w:p>
          <w:p w14:paraId="73F094E4" w14:textId="77777777" w:rsidR="00164E05" w:rsidRPr="00C9081A" w:rsidRDefault="00164E05" w:rsidP="00164E05">
            <w:pPr>
              <w:rPr>
                <w:rFonts w:ascii="Arial" w:hAnsi="Arial" w:cs="Arial"/>
                <w:color w:val="000000" w:themeColor="text1"/>
                <w:kern w:val="2"/>
                <w:sz w:val="20"/>
              </w:rPr>
            </w:pPr>
            <w:r w:rsidRPr="00C9081A">
              <w:rPr>
                <w:rFonts w:ascii="Arial" w:hAnsi="Arial" w:cs="Arial"/>
                <w:color w:val="000000" w:themeColor="text1"/>
                <w:kern w:val="2"/>
                <w:sz w:val="20"/>
              </w:rPr>
              <w:t>Sutarties kaina yra (nurodyti sumą skaičiais) Eur, (nurodyti sumą žodžiais) Eur su PVM.</w:t>
            </w:r>
          </w:p>
          <w:p w14:paraId="6F8CEC08" w14:textId="77777777" w:rsidR="00164E05" w:rsidRPr="00C9081A" w:rsidRDefault="00164E05" w:rsidP="00164E05">
            <w:pPr>
              <w:rPr>
                <w:rFonts w:ascii="Arial" w:hAnsi="Arial" w:cs="Arial"/>
                <w:color w:val="000000" w:themeColor="text1"/>
                <w:kern w:val="2"/>
                <w:sz w:val="20"/>
              </w:rPr>
            </w:pPr>
          </w:p>
          <w:p w14:paraId="5DC2FF3E" w14:textId="183284BA" w:rsidR="00164E05" w:rsidRPr="00164E05" w:rsidRDefault="00164E05" w:rsidP="00164E05">
            <w:pPr>
              <w:rPr>
                <w:rFonts w:ascii="Arial" w:hAnsi="Arial" w:cs="Arial"/>
                <w:color w:val="000000" w:themeColor="text1"/>
                <w:kern w:val="2"/>
                <w:sz w:val="20"/>
              </w:rPr>
            </w:pPr>
            <w:r w:rsidRPr="00C9081A">
              <w:rPr>
                <w:rFonts w:ascii="Arial" w:hAnsi="Arial" w:cs="Arial"/>
                <w:color w:val="000000" w:themeColor="text1"/>
                <w:kern w:val="2"/>
                <w:sz w:val="20"/>
              </w:rPr>
              <w:lastRenderedPageBreak/>
              <w:t xml:space="preserve">Šioje Sutartyje Pradinės Sutarties vertė yra lygi Tiekėjo pasiūlymo kainai be PVM, apskaičiuotai sudauginus </w:t>
            </w:r>
            <w:r w:rsidRPr="00C9081A">
              <w:rPr>
                <w:rFonts w:ascii="Arial" w:hAnsi="Arial" w:cs="Arial"/>
                <w:b/>
                <w:bCs/>
                <w:color w:val="000000" w:themeColor="text1"/>
                <w:kern w:val="2"/>
                <w:sz w:val="20"/>
              </w:rPr>
              <w:t>maksimalų Prekių kiekį</w:t>
            </w:r>
            <w:r w:rsidRPr="00C9081A">
              <w:rPr>
                <w:rFonts w:ascii="Arial" w:hAnsi="Arial" w:cs="Arial"/>
                <w:color w:val="000000" w:themeColor="text1"/>
                <w:kern w:val="2"/>
                <w:sz w:val="20"/>
              </w:rPr>
              <w:t xml:space="preserve"> iš Tiekėjo pasiūlyto įkainio be PVM. Pirkėjas perka Prekes pagal poreikį S</w:t>
            </w:r>
            <w:r>
              <w:rPr>
                <w:rFonts w:ascii="Arial" w:hAnsi="Arial" w:cs="Arial"/>
                <w:color w:val="000000" w:themeColor="text1"/>
                <w:kern w:val="2"/>
                <w:sz w:val="20"/>
              </w:rPr>
              <w:t xml:space="preserve">utartyje arba jos priede Nr. 2 </w:t>
            </w:r>
            <w:r w:rsidRPr="00C9081A">
              <w:rPr>
                <w:rFonts w:ascii="Arial" w:hAnsi="Arial" w:cs="Arial"/>
                <w:color w:val="000000" w:themeColor="text1"/>
                <w:kern w:val="2"/>
                <w:sz w:val="20"/>
              </w:rPr>
              <w:t xml:space="preserve">nurodytais įkainiais, neviršijant jame nurodyto Prekių maksimalaus kiekio. </w:t>
            </w:r>
          </w:p>
        </w:tc>
      </w:tr>
      <w:tr w:rsidR="00153E6E" w:rsidRPr="003377A4" w14:paraId="5D8E4D4D" w14:textId="77777777">
        <w:trPr>
          <w:trHeight w:val="300"/>
        </w:trPr>
        <w:tc>
          <w:tcPr>
            <w:tcW w:w="2704" w:type="dxa"/>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lastRenderedPageBreak/>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3"/>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6.1. Garantinis terminas</w:t>
            </w:r>
          </w:p>
        </w:tc>
        <w:tc>
          <w:tcPr>
            <w:tcW w:w="6831" w:type="dxa"/>
            <w:gridSpan w:val="2"/>
          </w:tcPr>
          <w:p w14:paraId="7296AC7C" w14:textId="7D0E72A3" w:rsidR="00D52935" w:rsidRPr="00717C56" w:rsidRDefault="00E70CB4" w:rsidP="00D52935">
            <w:pPr>
              <w:jc w:val="both"/>
              <w:rPr>
                <w:rFonts w:ascii="Arial" w:hAnsi="Arial" w:cs="Arial"/>
                <w:kern w:val="2"/>
                <w:sz w:val="20"/>
              </w:rPr>
            </w:pPr>
            <w:r w:rsidRPr="00717C56">
              <w:rPr>
                <w:rFonts w:ascii="Arial" w:hAnsi="Arial" w:cs="Arial"/>
                <w:kern w:val="2"/>
                <w:sz w:val="20"/>
              </w:rPr>
              <w:t xml:space="preserve">6.1.1. </w:t>
            </w:r>
            <w:r w:rsidR="00D52935" w:rsidRPr="00717C56">
              <w:rPr>
                <w:rFonts w:ascii="Arial" w:hAnsi="Arial" w:cs="Arial"/>
                <w:kern w:val="2"/>
                <w:sz w:val="20"/>
              </w:rPr>
              <w:t xml:space="preserve">Prekėms, išskyrus </w:t>
            </w:r>
            <w:r w:rsidR="00717C56" w:rsidRPr="00717C56">
              <w:rPr>
                <w:rFonts w:ascii="Arial" w:hAnsi="Arial" w:cs="Arial"/>
                <w:kern w:val="2"/>
                <w:sz w:val="20"/>
              </w:rPr>
              <w:t>sėsdintuvų ir smėliagaudžių ratams</w:t>
            </w:r>
            <w:r w:rsidR="00D52935" w:rsidRPr="00717C56">
              <w:rPr>
                <w:rFonts w:ascii="Arial" w:hAnsi="Arial" w:cs="Arial"/>
                <w:kern w:val="2"/>
                <w:sz w:val="20"/>
              </w:rPr>
              <w:t>,</w:t>
            </w:r>
            <w:r w:rsidR="00372CC7" w:rsidRPr="00717C56">
              <w:rPr>
                <w:rFonts w:ascii="Arial" w:hAnsi="Arial" w:cs="Arial"/>
                <w:kern w:val="2"/>
                <w:sz w:val="20"/>
              </w:rPr>
              <w:t xml:space="preserve"> nustatomas Tiekėjo pasiūlytas arba </w:t>
            </w:r>
            <w:r w:rsidR="00D52935" w:rsidRPr="00717C56">
              <w:rPr>
                <w:rFonts w:ascii="Arial" w:hAnsi="Arial" w:cs="Arial"/>
                <w:kern w:val="2"/>
                <w:sz w:val="20"/>
              </w:rPr>
              <w:t>Prekių</w:t>
            </w:r>
            <w:r w:rsidR="00372CC7" w:rsidRPr="00717C56">
              <w:rPr>
                <w:rFonts w:ascii="Arial" w:hAnsi="Arial" w:cs="Arial"/>
                <w:kern w:val="2"/>
                <w:sz w:val="20"/>
              </w:rPr>
              <w:t xml:space="preserve"> gaminto</w:t>
            </w:r>
            <w:r w:rsidR="00D52935" w:rsidRPr="00717C56">
              <w:rPr>
                <w:rFonts w:ascii="Arial" w:hAnsi="Arial" w:cs="Arial"/>
                <w:kern w:val="2"/>
                <w:sz w:val="20"/>
              </w:rPr>
              <w:t>jo taikomas Garantinis terminas.</w:t>
            </w:r>
          </w:p>
          <w:p w14:paraId="7F8F0400" w14:textId="77777777" w:rsidR="00717C56" w:rsidRDefault="00717C56" w:rsidP="00717C56">
            <w:pPr>
              <w:jc w:val="both"/>
              <w:rPr>
                <w:rFonts w:ascii="Arial" w:hAnsi="Arial" w:cs="Arial"/>
                <w:b/>
                <w:bCs/>
                <w:kern w:val="2"/>
                <w:sz w:val="20"/>
              </w:rPr>
            </w:pPr>
            <w:r w:rsidRPr="00717C56">
              <w:rPr>
                <w:rFonts w:ascii="Arial" w:hAnsi="Arial" w:cs="Arial"/>
                <w:kern w:val="2"/>
                <w:sz w:val="20"/>
              </w:rPr>
              <w:t xml:space="preserve">Sėsdintuvų ir smėliagaudžių ratams </w:t>
            </w:r>
            <w:r w:rsidR="00D52935" w:rsidRPr="00717C56">
              <w:rPr>
                <w:rFonts w:ascii="Arial" w:hAnsi="Arial" w:cs="Arial"/>
                <w:kern w:val="2"/>
                <w:sz w:val="20"/>
              </w:rPr>
              <w:t xml:space="preserve">taikomas ne </w:t>
            </w:r>
            <w:r w:rsidRPr="00717C56">
              <w:rPr>
                <w:rFonts w:ascii="Arial" w:hAnsi="Arial" w:cs="Arial"/>
                <w:kern w:val="2"/>
                <w:sz w:val="20"/>
              </w:rPr>
              <w:t>trumpesnis nei 3 mėnesių</w:t>
            </w:r>
            <w:r w:rsidR="00D52935" w:rsidRPr="00717C56">
              <w:rPr>
                <w:rFonts w:ascii="Arial" w:hAnsi="Arial" w:cs="Arial"/>
                <w:kern w:val="2"/>
                <w:sz w:val="20"/>
              </w:rPr>
              <w:t xml:space="preserve"> garantinis terminas.</w:t>
            </w:r>
          </w:p>
          <w:p w14:paraId="563941A5" w14:textId="38CF30C7" w:rsidR="00153E6E" w:rsidRPr="00717C56" w:rsidRDefault="00153E6E" w:rsidP="00717C56">
            <w:pPr>
              <w:jc w:val="both"/>
              <w:rPr>
                <w:rFonts w:ascii="Arial" w:hAnsi="Arial" w:cs="Arial"/>
                <w:b/>
                <w:bCs/>
                <w:kern w:val="2"/>
                <w:sz w:val="20"/>
              </w:rPr>
            </w:pPr>
            <w:r w:rsidRPr="00717C56">
              <w:rPr>
                <w:rFonts w:ascii="Arial" w:hAnsi="Arial" w:cs="Arial"/>
                <w:kern w:val="2"/>
                <w:sz w:val="20"/>
              </w:rPr>
              <w:t xml:space="preserve">Garantinis terminas, skaičiuojamas nuo </w:t>
            </w:r>
            <w:r w:rsidR="00D52935" w:rsidRPr="00717C56">
              <w:rPr>
                <w:rFonts w:ascii="Arial" w:hAnsi="Arial" w:cs="Arial"/>
                <w:kern w:val="2"/>
                <w:sz w:val="20"/>
              </w:rPr>
              <w:t>Prekių</w:t>
            </w:r>
            <w:r w:rsidRPr="00717C56">
              <w:rPr>
                <w:rFonts w:ascii="Arial" w:hAnsi="Arial" w:cs="Arial"/>
                <w:kern w:val="2"/>
                <w:sz w:val="20"/>
              </w:rPr>
              <w:t xml:space="preserve"> perdavimo–priėmimo akto ar Sąskaitos (kai Prekių perdavimo–priėmimo aktas nėra pasirašomas) pasirašymo dienos.</w:t>
            </w:r>
          </w:p>
        </w:tc>
      </w:tr>
      <w:tr w:rsidR="00153E6E" w:rsidRPr="003377A4" w14:paraId="7DD6C03C" w14:textId="77777777">
        <w:trPr>
          <w:trHeight w:val="300"/>
        </w:trPr>
        <w:tc>
          <w:tcPr>
            <w:tcW w:w="2704" w:type="dxa"/>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2552009E" w:rsidR="00192844" w:rsidRPr="00030C61" w:rsidRDefault="00192844" w:rsidP="00192844">
            <w:pPr>
              <w:jc w:val="both"/>
              <w:rPr>
                <w:rFonts w:ascii="Arial" w:hAnsi="Arial" w:cs="Arial"/>
                <w:sz w:val="20"/>
              </w:rPr>
            </w:pPr>
            <w:r w:rsidRPr="00030C61">
              <w:rPr>
                <w:rFonts w:ascii="Arial" w:hAnsi="Arial" w:cs="Arial"/>
                <w:kern w:val="2"/>
                <w:sz w:val="20"/>
              </w:rPr>
              <w:t xml:space="preserve">6.2.1. Garantinio termino laikotarpiu </w:t>
            </w:r>
            <w:r w:rsidR="00717C56" w:rsidRPr="00030C61">
              <w:rPr>
                <w:rFonts w:ascii="Arial" w:hAnsi="Arial" w:cs="Arial"/>
                <w:sz w:val="20"/>
              </w:rPr>
              <w:t>atsiradusius defektus tiekėjas privalo pašalinti savo lėšomis ne ilgiau kaip per 4-ių savaičių terminą.</w:t>
            </w:r>
          </w:p>
          <w:p w14:paraId="55EE7E65" w14:textId="42EE93B7" w:rsidR="00717C56" w:rsidRPr="00030C61" w:rsidRDefault="00717C56" w:rsidP="00192844">
            <w:pPr>
              <w:jc w:val="both"/>
              <w:rPr>
                <w:rFonts w:ascii="Arial" w:hAnsi="Arial" w:cs="Arial"/>
                <w:kern w:val="2"/>
                <w:sz w:val="20"/>
              </w:rPr>
            </w:pPr>
            <w:r w:rsidRPr="00030C61">
              <w:rPr>
                <w:rFonts w:ascii="Arial" w:hAnsi="Arial" w:cs="Arial"/>
                <w:sz w:val="20"/>
              </w:rPr>
              <w:t xml:space="preserve">6.2.2. Jei pateiktas įrenginys, ar jo elementai neatitinka techninių sąlygų reikalavimų ir turi būti pakeistas, naujas, tenkinantis reikalavimus, </w:t>
            </w:r>
            <w:r w:rsidRPr="00030C61">
              <w:rPr>
                <w:rFonts w:ascii="Arial" w:hAnsi="Arial" w:cs="Arial"/>
                <w:sz w:val="20"/>
              </w:rPr>
              <w:lastRenderedPageBreak/>
              <w:t>mechanizmas turi būti pristatytas per įmanomai trumpiausią laiko tarpą, bet ne ilgiau kaip per 6 savaites.</w:t>
            </w:r>
          </w:p>
          <w:p w14:paraId="2247A6AF" w14:textId="77777777" w:rsidR="001D08C5" w:rsidRPr="00030C61" w:rsidRDefault="001D08C5" w:rsidP="00192844">
            <w:pPr>
              <w:jc w:val="both"/>
              <w:rPr>
                <w:rFonts w:ascii="Arial" w:hAnsi="Arial" w:cs="Arial"/>
                <w:kern w:val="2"/>
                <w:sz w:val="20"/>
              </w:rPr>
            </w:pPr>
            <w:r w:rsidRPr="00030C61">
              <w:rPr>
                <w:rFonts w:ascii="Arial" w:hAnsi="Arial" w:cs="Arial"/>
                <w:kern w:val="2"/>
                <w:sz w:val="20"/>
              </w:rPr>
              <w:t>6.2.3</w:t>
            </w:r>
            <w:r w:rsidR="00192844" w:rsidRPr="00030C61">
              <w:rPr>
                <w:rFonts w:ascii="Arial" w:hAnsi="Arial" w:cs="Arial"/>
                <w:kern w:val="2"/>
                <w:sz w:val="20"/>
              </w:rPr>
              <w:t>.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23A8C09F" w14:textId="77777777" w:rsidR="001D08C5" w:rsidRPr="00030C61" w:rsidRDefault="001D08C5" w:rsidP="001D08C5">
            <w:pPr>
              <w:jc w:val="both"/>
              <w:rPr>
                <w:rFonts w:ascii="Arial" w:hAnsi="Arial" w:cs="Arial"/>
                <w:kern w:val="2"/>
                <w:sz w:val="20"/>
              </w:rPr>
            </w:pPr>
            <w:r w:rsidRPr="00030C61">
              <w:rPr>
                <w:rFonts w:ascii="Arial" w:hAnsi="Arial" w:cs="Arial"/>
                <w:kern w:val="2"/>
                <w:sz w:val="20"/>
              </w:rPr>
              <w:t>6.2.4. Jeigu nustatyti defektai garantinio laikotarpio metu nebus ištaisyti ir pašalinti, garantinis laikotarpis bus pratęstas tokiu laiku, kiek jo reikės, kad defektai būtų ištaisyti.</w:t>
            </w:r>
          </w:p>
          <w:p w14:paraId="7F305FC3" w14:textId="401354BC" w:rsidR="00743C80" w:rsidRPr="00030C61" w:rsidRDefault="001D08C5" w:rsidP="001D08C5">
            <w:pPr>
              <w:jc w:val="both"/>
              <w:rPr>
                <w:rFonts w:ascii="Arial" w:hAnsi="Arial" w:cs="Arial"/>
                <w:kern w:val="2"/>
                <w:sz w:val="20"/>
              </w:rPr>
            </w:pPr>
            <w:r w:rsidRPr="00030C61">
              <w:rPr>
                <w:rFonts w:ascii="Arial" w:hAnsi="Arial" w:cs="Arial"/>
                <w:kern w:val="2"/>
                <w:sz w:val="20"/>
              </w:rPr>
              <w:t>6.2.5</w:t>
            </w:r>
            <w:r w:rsidR="00192844" w:rsidRPr="00030C61">
              <w:rPr>
                <w:rFonts w:ascii="Arial" w:hAnsi="Arial" w:cs="Arial"/>
                <w:kern w:val="2"/>
                <w:sz w:val="20"/>
              </w:rPr>
              <w:t>. Prekių trūkumų nustatymo bei šalinimo tvarka nustatyta Bendrųjų sąlygų 7 skyriuje.</w:t>
            </w:r>
          </w:p>
        </w:tc>
      </w:tr>
      <w:tr w:rsidR="00153E6E" w:rsidRPr="003377A4" w14:paraId="4EE15A55" w14:textId="77777777">
        <w:trPr>
          <w:trHeight w:val="300"/>
        </w:trPr>
        <w:tc>
          <w:tcPr>
            <w:tcW w:w="9535" w:type="dxa"/>
            <w:gridSpan w:val="3"/>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7. SUTARTIES VYKDYMUI PASITELKIAMI SUBTIEKĖJAI</w:t>
            </w:r>
          </w:p>
        </w:tc>
      </w:tr>
      <w:tr w:rsidR="00153E6E" w:rsidRPr="003377A4" w14:paraId="6AD8FB63" w14:textId="77777777">
        <w:trPr>
          <w:trHeight w:val="300"/>
        </w:trPr>
        <w:tc>
          <w:tcPr>
            <w:tcW w:w="2704" w:type="dxa"/>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3"/>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3DDC83FB" w14:textId="2F61ABEE"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Nete</w:t>
            </w:r>
            <w:r w:rsidR="00D52935">
              <w:rPr>
                <w:rFonts w:ascii="Arial" w:hAnsi="Arial" w:cs="Arial"/>
                <w:kern w:val="2"/>
                <w:sz w:val="20"/>
              </w:rPr>
              <w:t>sybomis (delspinigiais, bauda).</w:t>
            </w:r>
          </w:p>
        </w:tc>
      </w:tr>
      <w:tr w:rsidR="00153E6E" w:rsidRPr="003377A4" w14:paraId="440514AB" w14:textId="77777777">
        <w:trPr>
          <w:trHeight w:val="300"/>
        </w:trPr>
        <w:tc>
          <w:tcPr>
            <w:tcW w:w="2704" w:type="dxa"/>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031E7F44" w14:textId="57B0CE83" w:rsidR="00153E6E" w:rsidRPr="003377A4" w:rsidRDefault="00D52935" w:rsidP="00F42DFF">
            <w:pPr>
              <w:spacing w:before="120" w:after="120"/>
              <w:jc w:val="both"/>
              <w:rPr>
                <w:rFonts w:ascii="Arial" w:hAnsi="Arial" w:cs="Arial"/>
                <w:kern w:val="2"/>
                <w:sz w:val="20"/>
              </w:rPr>
            </w:pPr>
            <w:r>
              <w:rPr>
                <w:rFonts w:ascii="Arial" w:hAnsi="Arial" w:cs="Arial"/>
                <w:color w:val="000000"/>
                <w:kern w:val="2"/>
                <w:sz w:val="20"/>
                <w:shd w:val="clear" w:color="auto" w:fill="FFFFFF"/>
              </w:rPr>
              <w:t>Netaikoma</w:t>
            </w:r>
          </w:p>
        </w:tc>
      </w:tr>
      <w:tr w:rsidR="00153E6E" w:rsidRPr="003377A4" w14:paraId="3EE8B150" w14:textId="77777777">
        <w:trPr>
          <w:trHeight w:val="300"/>
        </w:trPr>
        <w:tc>
          <w:tcPr>
            <w:tcW w:w="9535" w:type="dxa"/>
            <w:gridSpan w:val="3"/>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5B1CCC11" w:rsidR="00153E6E" w:rsidRPr="003377A4" w:rsidRDefault="00153E6E" w:rsidP="00A40761">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4A98DBE6"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0761">
              <w:rPr>
                <w:rFonts w:ascii="Arial" w:hAnsi="Arial" w:cs="Arial"/>
                <w:b/>
                <w:color w:val="000000"/>
                <w:kern w:val="2"/>
                <w:sz w:val="20"/>
              </w:rPr>
              <w:t>50</w:t>
            </w:r>
            <w:r w:rsidRPr="003377A4">
              <w:rPr>
                <w:rFonts w:ascii="Arial" w:hAnsi="Arial" w:cs="Arial"/>
                <w:b/>
                <w:color w:val="000000"/>
                <w:kern w:val="2"/>
                <w:sz w:val="20"/>
              </w:rPr>
              <w:t>,00 (</w:t>
            </w:r>
            <w:r w:rsidR="00A40761">
              <w:rPr>
                <w:rFonts w:ascii="Arial" w:hAnsi="Arial" w:cs="Arial"/>
                <w:b/>
                <w:color w:val="000000"/>
                <w:kern w:val="2"/>
                <w:sz w:val="20"/>
              </w:rPr>
              <w:t>penkiasdešimt</w:t>
            </w:r>
            <w:r w:rsidRPr="003377A4">
              <w:rPr>
                <w:rFonts w:ascii="Arial" w:hAnsi="Arial" w:cs="Arial"/>
                <w:b/>
                <w:color w:val="000000"/>
                <w:kern w:val="2"/>
                <w:sz w:val="20"/>
              </w:rPr>
              <w:t>)</w:t>
            </w:r>
            <w:r w:rsidRPr="003377A4">
              <w:rPr>
                <w:rFonts w:ascii="Arial" w:hAnsi="Arial" w:cs="Arial"/>
                <w:color w:val="000000"/>
                <w:kern w:val="2"/>
                <w:sz w:val="20"/>
              </w:rPr>
              <w:t xml:space="preserve"> Eur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t>9.2.2. Tiekėjas privalo sumokėti Pirkėjui netesybas per 30 (trisdešimt) dienų nuo Pirkėjo pareikalavimo.</w:t>
            </w:r>
          </w:p>
        </w:tc>
      </w:tr>
      <w:tr w:rsidR="00153E6E" w:rsidRPr="003377A4" w14:paraId="6C7F8BB5" w14:textId="77777777">
        <w:trPr>
          <w:trHeight w:val="300"/>
        </w:trPr>
        <w:tc>
          <w:tcPr>
            <w:tcW w:w="2704" w:type="dxa"/>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9.3. Tiekėjui / Pirkėjui taikoma bauda nutraukus Sutartį dėl esminio Sutarties pažeidimo</w:t>
            </w:r>
          </w:p>
        </w:tc>
        <w:tc>
          <w:tcPr>
            <w:tcW w:w="6831" w:type="dxa"/>
            <w:gridSpan w:val="2"/>
          </w:tcPr>
          <w:p w14:paraId="2F8C6459" w14:textId="77777777" w:rsidR="00A40761"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p>
          <w:p w14:paraId="2DEDC2CA" w14:textId="73CDA903" w:rsidR="00153E6E" w:rsidRPr="003377A4" w:rsidRDefault="00A40761" w:rsidP="00F42DFF">
            <w:pPr>
              <w:spacing w:before="120" w:after="120"/>
              <w:jc w:val="both"/>
              <w:rPr>
                <w:rFonts w:ascii="Arial" w:hAnsi="Arial" w:cs="Arial"/>
                <w:kern w:val="2"/>
                <w:sz w:val="20"/>
              </w:rPr>
            </w:pPr>
            <w:r w:rsidRPr="00A40761">
              <w:rPr>
                <w:rFonts w:ascii="Arial" w:hAnsi="Arial" w:cs="Arial"/>
                <w:b/>
                <w:kern w:val="2"/>
                <w:sz w:val="20"/>
              </w:rPr>
              <w:t>1</w:t>
            </w:r>
            <w:r w:rsidR="00153E6E" w:rsidRPr="00A40761">
              <w:rPr>
                <w:rFonts w:ascii="Arial" w:hAnsi="Arial" w:cs="Arial"/>
                <w:b/>
                <w:kern w:val="2"/>
                <w:sz w:val="20"/>
              </w:rPr>
              <w:t xml:space="preserve"> 000,00 (</w:t>
            </w:r>
            <w:r w:rsidRPr="00A40761">
              <w:rPr>
                <w:rFonts w:ascii="Arial" w:hAnsi="Arial" w:cs="Arial"/>
                <w:b/>
                <w:kern w:val="2"/>
                <w:sz w:val="20"/>
              </w:rPr>
              <w:t>tūkstančio</w:t>
            </w:r>
            <w:r w:rsidR="00153E6E" w:rsidRPr="00A40761">
              <w:rPr>
                <w:rFonts w:ascii="Arial" w:hAnsi="Arial" w:cs="Arial"/>
                <w:b/>
                <w:kern w:val="2"/>
                <w:sz w:val="20"/>
              </w:rPr>
              <w:t>) Eur</w:t>
            </w:r>
            <w:r w:rsidR="00153E6E"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9.7. Tiekėjui taikomos netesybos dėl pirkimo dokumentuose nustatytų kokybinių kriterijų nepasiekimo Sutarties vykdymo metu</w:t>
            </w:r>
          </w:p>
        </w:tc>
        <w:tc>
          <w:tcPr>
            <w:tcW w:w="6831" w:type="dxa"/>
            <w:gridSpan w:val="2"/>
          </w:tcPr>
          <w:p w14:paraId="32D19F53" w14:textId="597BCA65" w:rsidR="00153E6E" w:rsidRPr="003377A4" w:rsidRDefault="00A40761" w:rsidP="00F42DFF">
            <w:pPr>
              <w:spacing w:before="120" w:after="120"/>
              <w:jc w:val="both"/>
              <w:rPr>
                <w:rFonts w:ascii="Arial" w:hAnsi="Arial" w:cs="Arial"/>
                <w:color w:val="4472C4"/>
                <w:kern w:val="2"/>
                <w:sz w:val="20"/>
                <w:lang w:val="en-US"/>
              </w:rPr>
            </w:pPr>
            <w:r>
              <w:rPr>
                <w:rFonts w:ascii="Arial" w:hAnsi="Arial" w:cs="Arial"/>
                <w:kern w:val="2"/>
                <w:sz w:val="20"/>
              </w:rPr>
              <w:t>Netaikoma</w:t>
            </w:r>
          </w:p>
        </w:tc>
      </w:tr>
      <w:tr w:rsidR="00153E6E" w:rsidRPr="003377A4" w14:paraId="5D59CB2B" w14:textId="77777777">
        <w:trPr>
          <w:trHeight w:val="300"/>
        </w:trPr>
        <w:tc>
          <w:tcPr>
            <w:tcW w:w="2704" w:type="dxa"/>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3"/>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582182F7" w14:textId="77777777" w:rsidR="00A40761" w:rsidRPr="00030C61" w:rsidRDefault="00A40761" w:rsidP="00F42DFF">
            <w:pPr>
              <w:spacing w:before="120" w:after="120"/>
              <w:jc w:val="both"/>
              <w:rPr>
                <w:rFonts w:ascii="Arial" w:hAnsi="Arial" w:cs="Arial"/>
                <w:kern w:val="2"/>
                <w:sz w:val="20"/>
              </w:rPr>
            </w:pPr>
            <w:r w:rsidRPr="00030C61">
              <w:rPr>
                <w:rFonts w:ascii="Arial" w:hAnsi="Arial" w:cs="Arial"/>
                <w:kern w:val="2"/>
                <w:sz w:val="20"/>
              </w:rPr>
              <w:t>Ši Sutartis laikoma sudaryta ir įsigalioja nuo Sutarties pasirašymo dienos (antrosios Šalies pasirašymo dieną).</w:t>
            </w:r>
          </w:p>
          <w:p w14:paraId="4FF7C613" w14:textId="4F5FB077" w:rsidR="00153E6E" w:rsidRPr="00030C61" w:rsidRDefault="00153E6E" w:rsidP="00F42DFF">
            <w:pPr>
              <w:spacing w:before="120" w:after="120"/>
              <w:jc w:val="both"/>
              <w:rPr>
                <w:rFonts w:ascii="Arial" w:hAnsi="Arial" w:cs="Arial"/>
                <w:kern w:val="2"/>
                <w:sz w:val="20"/>
              </w:rPr>
            </w:pPr>
            <w:r w:rsidRPr="00030C61">
              <w:rPr>
                <w:rFonts w:ascii="Arial" w:hAnsi="Arial" w:cs="Arial"/>
                <w:kern w:val="2"/>
                <w:sz w:val="20"/>
              </w:rPr>
              <w:t>Sutartis galioja iki visiško prievolių įvykdymo, bet jos terminas negali būti ilgesnis kaip</w:t>
            </w:r>
            <w:r w:rsidR="00E70CB4" w:rsidRPr="00030C61">
              <w:rPr>
                <w:rFonts w:ascii="Arial" w:hAnsi="Arial" w:cs="Arial"/>
                <w:kern w:val="2"/>
                <w:sz w:val="20"/>
              </w:rPr>
              <w:t xml:space="preserve"> </w:t>
            </w:r>
            <w:r w:rsidR="00030C61" w:rsidRPr="002F06E9">
              <w:rPr>
                <w:rFonts w:ascii="Arial" w:hAnsi="Arial" w:cs="Arial"/>
                <w:b/>
                <w:kern w:val="2"/>
                <w:sz w:val="20"/>
              </w:rPr>
              <w:t>6</w:t>
            </w:r>
            <w:r w:rsidR="00936295" w:rsidRPr="002F06E9">
              <w:rPr>
                <w:rFonts w:ascii="Arial" w:hAnsi="Arial" w:cs="Arial"/>
                <w:b/>
                <w:bCs/>
                <w:kern w:val="2"/>
                <w:sz w:val="20"/>
              </w:rPr>
              <w:t xml:space="preserve"> </w:t>
            </w:r>
            <w:r w:rsidR="00936295" w:rsidRPr="00030C61">
              <w:rPr>
                <w:rFonts w:ascii="Arial" w:hAnsi="Arial" w:cs="Arial"/>
                <w:b/>
                <w:kern w:val="2"/>
                <w:sz w:val="20"/>
              </w:rPr>
              <w:t>(</w:t>
            </w:r>
            <w:r w:rsidR="00030C61" w:rsidRPr="00030C61">
              <w:rPr>
                <w:rFonts w:ascii="Arial" w:hAnsi="Arial" w:cs="Arial"/>
                <w:b/>
                <w:kern w:val="2"/>
                <w:sz w:val="20"/>
              </w:rPr>
              <w:t>šeši</w:t>
            </w:r>
            <w:r w:rsidR="008D36CA" w:rsidRPr="00030C61">
              <w:rPr>
                <w:rFonts w:ascii="Arial" w:hAnsi="Arial" w:cs="Arial"/>
                <w:b/>
                <w:kern w:val="2"/>
                <w:sz w:val="20"/>
              </w:rPr>
              <w:t>) mėnesiai</w:t>
            </w:r>
            <w:r w:rsidR="003D55A4" w:rsidRPr="00030C61">
              <w:rPr>
                <w:rFonts w:ascii="Arial" w:hAnsi="Arial" w:cs="Arial"/>
                <w:kern w:val="2"/>
                <w:sz w:val="20"/>
              </w:rPr>
              <w:t xml:space="preserve">, </w:t>
            </w:r>
            <w:r w:rsidR="00E70CB4" w:rsidRPr="00030C61">
              <w:rPr>
                <w:rFonts w:ascii="Arial" w:hAnsi="Arial" w:cs="Arial"/>
                <w:kern w:val="2"/>
                <w:sz w:val="20"/>
              </w:rPr>
              <w:t>kurį sudaro</w:t>
            </w:r>
            <w:r w:rsidR="003D55A4" w:rsidRPr="00030C61">
              <w:rPr>
                <w:rFonts w:ascii="Arial" w:hAnsi="Arial" w:cs="Arial"/>
                <w:kern w:val="2"/>
                <w:sz w:val="20"/>
              </w:rPr>
              <w:t>:</w:t>
            </w:r>
          </w:p>
          <w:p w14:paraId="2CF9C33F" w14:textId="6E7C74DF" w:rsidR="00387ECF" w:rsidRPr="00030C61" w:rsidRDefault="00387ECF" w:rsidP="008D36CA">
            <w:pPr>
              <w:pStyle w:val="Sraopastraipa"/>
              <w:numPr>
                <w:ilvl w:val="0"/>
                <w:numId w:val="5"/>
              </w:numPr>
              <w:tabs>
                <w:tab w:val="left" w:pos="360"/>
              </w:tabs>
              <w:spacing w:before="120" w:after="120"/>
              <w:ind w:left="15" w:firstLine="4"/>
              <w:jc w:val="both"/>
              <w:rPr>
                <w:rFonts w:ascii="Arial" w:hAnsi="Arial" w:cs="Arial"/>
                <w:kern w:val="2"/>
                <w:sz w:val="20"/>
              </w:rPr>
            </w:pPr>
            <w:r w:rsidRPr="00030C61">
              <w:rPr>
                <w:rFonts w:ascii="Arial" w:hAnsi="Arial" w:cs="Arial"/>
                <w:kern w:val="2"/>
                <w:sz w:val="20"/>
              </w:rPr>
              <w:t>P</w:t>
            </w:r>
            <w:r w:rsidR="003D55A4" w:rsidRPr="00030C61">
              <w:rPr>
                <w:rFonts w:ascii="Arial" w:hAnsi="Arial" w:cs="Arial"/>
                <w:kern w:val="2"/>
                <w:sz w:val="20"/>
              </w:rPr>
              <w:t>rekių pristatymas</w:t>
            </w:r>
            <w:r w:rsidR="001667A6" w:rsidRPr="00030C61">
              <w:rPr>
                <w:rFonts w:ascii="Arial" w:hAnsi="Arial" w:cs="Arial"/>
                <w:kern w:val="2"/>
                <w:sz w:val="20"/>
              </w:rPr>
              <w:t xml:space="preserve"> </w:t>
            </w:r>
            <w:r w:rsidR="00A40761" w:rsidRPr="00030C61">
              <w:rPr>
                <w:rFonts w:ascii="Arial" w:hAnsi="Arial" w:cs="Arial"/>
                <w:kern w:val="2"/>
                <w:sz w:val="20"/>
              </w:rPr>
              <w:t>–</w:t>
            </w:r>
            <w:r w:rsidR="00E70CB4" w:rsidRPr="00030C61">
              <w:rPr>
                <w:rFonts w:ascii="Arial" w:hAnsi="Arial" w:cs="Arial"/>
                <w:kern w:val="2"/>
                <w:sz w:val="20"/>
              </w:rPr>
              <w:t xml:space="preserve"> </w:t>
            </w:r>
            <w:r w:rsidR="00030C61" w:rsidRPr="00030C61">
              <w:rPr>
                <w:rFonts w:ascii="Arial" w:hAnsi="Arial" w:cs="Arial"/>
                <w:kern w:val="2"/>
                <w:sz w:val="20"/>
              </w:rPr>
              <w:t>5 (penki</w:t>
            </w:r>
            <w:r w:rsidR="00F322D6" w:rsidRPr="00030C61">
              <w:rPr>
                <w:rFonts w:ascii="Arial" w:hAnsi="Arial" w:cs="Arial"/>
                <w:kern w:val="2"/>
                <w:sz w:val="20"/>
              </w:rPr>
              <w:t xml:space="preserve">) </w:t>
            </w:r>
            <w:r w:rsidR="00030C61" w:rsidRPr="00030C61">
              <w:rPr>
                <w:rFonts w:ascii="Arial" w:hAnsi="Arial" w:cs="Arial"/>
                <w:kern w:val="2"/>
                <w:sz w:val="20"/>
              </w:rPr>
              <w:t>mėnesiai</w:t>
            </w:r>
            <w:r w:rsidR="00936295" w:rsidRPr="00030C61">
              <w:rPr>
                <w:rFonts w:ascii="Arial" w:hAnsi="Arial" w:cs="Arial"/>
                <w:kern w:val="2"/>
                <w:sz w:val="20"/>
              </w:rPr>
              <w:t>.</w:t>
            </w:r>
          </w:p>
          <w:p w14:paraId="792D06D7" w14:textId="067897E4" w:rsidR="003D55A4" w:rsidRPr="00030C61"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030C61">
              <w:rPr>
                <w:rFonts w:ascii="Arial" w:hAnsi="Arial" w:cs="Arial"/>
                <w:kern w:val="2"/>
                <w:sz w:val="20"/>
              </w:rPr>
              <w:t>Atsiskaitymo terminas</w:t>
            </w:r>
            <w:r w:rsidR="003D55A4" w:rsidRPr="00030C61">
              <w:rPr>
                <w:rFonts w:ascii="Arial" w:hAnsi="Arial" w:cs="Arial"/>
                <w:kern w:val="2"/>
                <w:sz w:val="20"/>
              </w:rPr>
              <w:t xml:space="preserve"> – 1 (vienas) mėnuo.</w:t>
            </w:r>
          </w:p>
        </w:tc>
      </w:tr>
      <w:tr w:rsidR="00153E6E" w:rsidRPr="003377A4" w14:paraId="3AC5F97E" w14:textId="77777777">
        <w:trPr>
          <w:trHeight w:val="300"/>
        </w:trPr>
        <w:tc>
          <w:tcPr>
            <w:tcW w:w="2704" w:type="dxa"/>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3"/>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rsidTr="00117FC8">
        <w:trPr>
          <w:trHeight w:val="300"/>
        </w:trPr>
        <w:tc>
          <w:tcPr>
            <w:tcW w:w="2704"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11.1. Sutarties nutraukimo pagrindai</w:t>
            </w:r>
          </w:p>
        </w:tc>
        <w:tc>
          <w:tcPr>
            <w:tcW w:w="6831" w:type="dxa"/>
            <w:gridSpan w:val="2"/>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rsidTr="00117FC8">
        <w:trPr>
          <w:trHeight w:val="300"/>
        </w:trPr>
        <w:tc>
          <w:tcPr>
            <w:tcW w:w="2704"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6831" w:type="dxa"/>
            <w:gridSpan w:val="2"/>
          </w:tcPr>
          <w:p w14:paraId="1AFD2324" w14:textId="396A050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EA71CB">
              <w:rPr>
                <w:rFonts w:ascii="Arial" w:eastAsia="Arial" w:hAnsi="Arial" w:cs="Arial"/>
                <w:kern w:val="2"/>
                <w:sz w:val="20"/>
                <w:lang w:val="lt"/>
              </w:rPr>
              <w:t>1</w:t>
            </w:r>
            <w:r w:rsidR="009B2C8D" w:rsidRPr="003377A4">
              <w:rPr>
                <w:rFonts w:ascii="Arial" w:eastAsia="Arial" w:hAnsi="Arial" w:cs="Arial"/>
                <w:kern w:val="2"/>
                <w:sz w:val="20"/>
                <w:lang w:val="lt"/>
              </w:rPr>
              <w:t xml:space="preserve">.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1F094005"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2</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555B5EF0"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3</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23BC36E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w:t>
            </w:r>
            <w:r w:rsidR="00EA71CB">
              <w:rPr>
                <w:rFonts w:ascii="Arial" w:eastAsia="Arial" w:hAnsi="Arial" w:cs="Arial"/>
                <w:kern w:val="2"/>
                <w:sz w:val="20"/>
                <w:lang w:val="lt"/>
              </w:rPr>
              <w:t>1.2.4</w:t>
            </w:r>
            <w:r w:rsidRPr="003377A4">
              <w:rPr>
                <w:rFonts w:ascii="Arial" w:eastAsia="Arial" w:hAnsi="Arial" w:cs="Arial"/>
                <w:kern w:val="2"/>
                <w:sz w:val="20"/>
                <w:lang w:val="lt"/>
              </w:rPr>
              <w:t xml:space="preserve">. Jei dėl Prekės defektų ar nuolatinių gedimų Prekės negalima naudoti ilgiau kaip 180 dienų per metus, skaičiuojant bendrą neveikimo trukmę. </w:t>
            </w:r>
          </w:p>
        </w:tc>
      </w:tr>
      <w:tr w:rsidR="00153E6E" w:rsidRPr="003377A4" w14:paraId="6FF1550D" w14:textId="77777777" w:rsidTr="009056BA">
        <w:trPr>
          <w:trHeight w:val="300"/>
        </w:trPr>
        <w:tc>
          <w:tcPr>
            <w:tcW w:w="9535" w:type="dxa"/>
            <w:gridSpan w:val="3"/>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117FC8">
        <w:trPr>
          <w:trHeight w:val="300"/>
        </w:trPr>
        <w:tc>
          <w:tcPr>
            <w:tcW w:w="2704"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6831" w:type="dxa"/>
            <w:gridSpan w:val="2"/>
          </w:tcPr>
          <w:p w14:paraId="3A096296" w14:textId="77777777" w:rsidR="002F06E9" w:rsidRPr="00403BE0" w:rsidRDefault="002F06E9" w:rsidP="002F06E9">
            <w:pPr>
              <w:spacing w:before="120" w:after="120" w:line="257" w:lineRule="auto"/>
              <w:jc w:val="both"/>
              <w:rPr>
                <w:rFonts w:ascii="Arial" w:eastAsia="Arial" w:hAnsi="Arial" w:cs="Arial"/>
                <w:kern w:val="2"/>
                <w:sz w:val="20"/>
                <w:lang w:val="lt"/>
              </w:rPr>
            </w:pPr>
            <w:r>
              <w:rPr>
                <w:rFonts w:ascii="Arial" w:eastAsia="Arial" w:hAnsi="Arial" w:cs="Arial"/>
                <w:kern w:val="2"/>
                <w:sz w:val="20"/>
                <w:lang w:val="lt"/>
              </w:rPr>
              <w:t>V</w:t>
            </w:r>
            <w:r w:rsidRPr="00176AE3">
              <w:rPr>
                <w:rFonts w:ascii="Arial" w:eastAsia="Arial" w:hAnsi="Arial" w:cs="Arial"/>
                <w:kern w:val="2"/>
                <w:sz w:val="20"/>
                <w:lang w:val="lt"/>
              </w:rPr>
              <w:t>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4BD170B8" w14:textId="1517F5E7" w:rsidR="00153E6E" w:rsidRPr="00030C61" w:rsidRDefault="002F06E9" w:rsidP="002F06E9">
            <w:pPr>
              <w:spacing w:before="120" w:after="120" w:line="257" w:lineRule="auto"/>
              <w:jc w:val="both"/>
              <w:rPr>
                <w:rFonts w:ascii="Arial" w:eastAsia="Arial" w:hAnsi="Arial" w:cs="Arial"/>
                <w:b/>
                <w:kern w:val="2"/>
                <w:sz w:val="20"/>
                <w:highlight w:val="yellow"/>
                <w:lang w:val="lt"/>
              </w:rPr>
            </w:pPr>
            <w:r w:rsidRPr="00403BE0">
              <w:rPr>
                <w:rFonts w:ascii="Arial" w:eastAsia="Arial" w:hAnsi="Arial" w:cs="Arial"/>
                <w:kern w:val="2"/>
                <w:sz w:val="20"/>
                <w:lang w:val="lt"/>
              </w:rPr>
              <w:t xml:space="preserve">Nustačius, kad Tiekėjas šiame </w:t>
            </w:r>
            <w:r>
              <w:rPr>
                <w:rFonts w:ascii="Arial" w:eastAsia="Arial" w:hAnsi="Arial" w:cs="Arial"/>
                <w:kern w:val="2"/>
                <w:sz w:val="20"/>
                <w:lang w:val="lt"/>
              </w:rPr>
              <w:t>punkte</w:t>
            </w:r>
            <w:r w:rsidRPr="00403BE0">
              <w:rPr>
                <w:rFonts w:ascii="Arial" w:eastAsia="Arial" w:hAnsi="Arial" w:cs="Arial"/>
                <w:kern w:val="2"/>
                <w:sz w:val="20"/>
                <w:lang w:val="lt"/>
              </w:rPr>
              <w:t xml:space="preserve"> nustatyto kriterijaus (-jų) nesilaiko, Tiekėjui taikoma Specialiųjų sąlygų 9.5 punkte nurodyto dydžio bauda.</w:t>
            </w:r>
          </w:p>
        </w:tc>
      </w:tr>
      <w:tr w:rsidR="00153E6E" w:rsidRPr="003377A4" w14:paraId="2D51BD24" w14:textId="77777777">
        <w:trPr>
          <w:trHeight w:val="300"/>
        </w:trPr>
        <w:tc>
          <w:tcPr>
            <w:tcW w:w="9535" w:type="dxa"/>
            <w:gridSpan w:val="3"/>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rsidTr="00117FC8">
        <w:trPr>
          <w:trHeight w:val="300"/>
        </w:trPr>
        <w:tc>
          <w:tcPr>
            <w:tcW w:w="2704"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6831" w:type="dxa"/>
            <w:gridSpan w:val="2"/>
          </w:tcPr>
          <w:p w14:paraId="16B8142D" w14:textId="05CFAB79"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p>
        </w:tc>
      </w:tr>
      <w:tr w:rsidR="00153E6E" w:rsidRPr="003377A4" w14:paraId="0153FAD0" w14:textId="77777777" w:rsidTr="00117FC8">
        <w:trPr>
          <w:trHeight w:val="300"/>
        </w:trPr>
        <w:tc>
          <w:tcPr>
            <w:tcW w:w="2704"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6831" w:type="dxa"/>
            <w:gridSpan w:val="2"/>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3"/>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2"/>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153E6E" w:rsidRPr="003377A4" w14:paraId="0C351979" w14:textId="77777777" w:rsidTr="007C1126">
        <w:tc>
          <w:tcPr>
            <w:tcW w:w="4815" w:type="dxa"/>
            <w:gridSpan w:val="2"/>
            <w:vAlign w:val="center"/>
          </w:tcPr>
          <w:p w14:paraId="6B7E3DCC" w14:textId="62C8E76E" w:rsidR="00153E6E" w:rsidRPr="003377A4" w:rsidRDefault="0021457B" w:rsidP="00F42DFF">
            <w:pPr>
              <w:spacing w:before="120" w:after="120"/>
              <w:jc w:val="center"/>
              <w:rPr>
                <w:rFonts w:ascii="Arial" w:hAnsi="Arial" w:cs="Arial"/>
                <w:bCs/>
                <w:kern w:val="2"/>
                <w:sz w:val="20"/>
              </w:rPr>
            </w:pPr>
            <w:r>
              <w:rPr>
                <w:rFonts w:ascii="Arial" w:hAnsi="Arial" w:cs="Arial"/>
                <w:bCs/>
                <w:kern w:val="2"/>
                <w:sz w:val="20"/>
              </w:rPr>
              <w:t>Technikos direktorius</w:t>
            </w:r>
          </w:p>
          <w:p w14:paraId="33C9EDCF" w14:textId="2D291FAD" w:rsidR="00153E6E" w:rsidRPr="003377A4" w:rsidRDefault="0021457B" w:rsidP="00F42DFF">
            <w:pPr>
              <w:spacing w:before="120" w:after="120"/>
              <w:jc w:val="center"/>
              <w:rPr>
                <w:rFonts w:ascii="Arial" w:hAnsi="Arial" w:cs="Arial"/>
                <w:color w:val="4472C4"/>
                <w:kern w:val="2"/>
                <w:sz w:val="20"/>
              </w:rPr>
            </w:pPr>
            <w:r>
              <w:rPr>
                <w:rFonts w:ascii="Arial" w:hAnsi="Arial" w:cs="Arial"/>
                <w:bCs/>
                <w:kern w:val="2"/>
                <w:sz w:val="20"/>
              </w:rPr>
              <w:t>Darius Gražys</w:t>
            </w:r>
          </w:p>
        </w:tc>
        <w:tc>
          <w:tcPr>
            <w:tcW w:w="4720" w:type="dxa"/>
            <w:vAlign w:val="center"/>
          </w:tcPr>
          <w:p w14:paraId="02A741EC" w14:textId="2DF09D5A" w:rsidR="00153E6E" w:rsidRPr="003377A4" w:rsidRDefault="00153E6E" w:rsidP="00F42DFF">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153E6E" w:rsidRPr="003377A4" w:rsidRDefault="00153E6E" w:rsidP="00F42DFF">
            <w:pPr>
              <w:spacing w:before="120" w:after="120"/>
              <w:jc w:val="center"/>
              <w:rPr>
                <w:rFonts w:ascii="Arial" w:hAnsi="Arial" w:cs="Arial"/>
                <w:b/>
                <w:bCs/>
                <w:kern w:val="2"/>
                <w:sz w:val="20"/>
              </w:rPr>
            </w:pPr>
          </w:p>
        </w:tc>
      </w:tr>
      <w:tr w:rsidR="00153E6E" w:rsidRPr="003377A4" w14:paraId="0B2E258F" w14:textId="77777777" w:rsidTr="007C1126">
        <w:trPr>
          <w:trHeight w:val="342"/>
        </w:trPr>
        <w:tc>
          <w:tcPr>
            <w:tcW w:w="4815" w:type="dxa"/>
            <w:gridSpan w:val="2"/>
            <w:vAlign w:val="center"/>
          </w:tcPr>
          <w:p w14:paraId="45ED22E7" w14:textId="061F8A32" w:rsidR="00153E6E" w:rsidRPr="003377A4" w:rsidRDefault="00153E6E" w:rsidP="00F42DFF">
            <w:pPr>
              <w:spacing w:before="120" w:after="120"/>
              <w:jc w:val="center"/>
              <w:rPr>
                <w:rFonts w:ascii="Arial" w:hAnsi="Arial" w:cs="Arial"/>
                <w:b/>
                <w:bCs/>
                <w:color w:val="4472C4"/>
                <w:kern w:val="2"/>
                <w:sz w:val="20"/>
              </w:rPr>
            </w:pPr>
          </w:p>
        </w:tc>
        <w:tc>
          <w:tcPr>
            <w:tcW w:w="4720" w:type="dxa"/>
            <w:vAlign w:val="center"/>
          </w:tcPr>
          <w:p w14:paraId="7E89F1E4" w14:textId="77777777" w:rsidR="00153E6E" w:rsidRPr="003377A4" w:rsidRDefault="00153E6E" w:rsidP="00F42DFF">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153E6E" w:rsidRPr="003377A4" w:rsidRDefault="00153E6E" w:rsidP="00F42DFF">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448C" w14:textId="77777777" w:rsidR="00E45F39" w:rsidRDefault="00E45F39">
      <w:pPr>
        <w:rPr>
          <w:kern w:val="2"/>
          <w:sz w:val="22"/>
          <w:szCs w:val="22"/>
          <w:lang w:val="en-US"/>
        </w:rPr>
      </w:pPr>
      <w:r>
        <w:rPr>
          <w:kern w:val="2"/>
          <w:sz w:val="22"/>
          <w:szCs w:val="22"/>
          <w:lang w:val="en-US"/>
        </w:rPr>
        <w:separator/>
      </w:r>
    </w:p>
  </w:endnote>
  <w:endnote w:type="continuationSeparator" w:id="0">
    <w:p w14:paraId="79749DD3" w14:textId="77777777" w:rsidR="00E45F39" w:rsidRDefault="00E45F39">
      <w:pPr>
        <w:rPr>
          <w:kern w:val="2"/>
          <w:sz w:val="22"/>
          <w:szCs w:val="22"/>
          <w:lang w:val="en-US"/>
        </w:rPr>
      </w:pPr>
      <w:r>
        <w:rPr>
          <w:kern w:val="2"/>
          <w:sz w:val="22"/>
          <w:szCs w:val="22"/>
          <w:lang w:val="en-US"/>
        </w:rPr>
        <w:continuationSeparator/>
      </w:r>
    </w:p>
  </w:endnote>
  <w:endnote w:type="continuationNotice" w:id="1">
    <w:p w14:paraId="2F38A65C" w14:textId="77777777" w:rsidR="00E45F39" w:rsidRDefault="00E45F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B4B3F" w14:textId="77777777" w:rsidR="00E45F39" w:rsidRDefault="00E45F39">
      <w:pPr>
        <w:rPr>
          <w:kern w:val="2"/>
          <w:sz w:val="22"/>
          <w:szCs w:val="22"/>
          <w:lang w:val="en-US"/>
        </w:rPr>
      </w:pPr>
      <w:r>
        <w:rPr>
          <w:kern w:val="2"/>
          <w:sz w:val="22"/>
          <w:szCs w:val="22"/>
          <w:lang w:val="en-US"/>
        </w:rPr>
        <w:separator/>
      </w:r>
    </w:p>
  </w:footnote>
  <w:footnote w:type="continuationSeparator" w:id="0">
    <w:p w14:paraId="6545A91B" w14:textId="77777777" w:rsidR="00E45F39" w:rsidRDefault="00E45F39">
      <w:pPr>
        <w:rPr>
          <w:kern w:val="2"/>
          <w:sz w:val="22"/>
          <w:szCs w:val="22"/>
          <w:lang w:val="en-US"/>
        </w:rPr>
      </w:pPr>
      <w:r>
        <w:rPr>
          <w:kern w:val="2"/>
          <w:sz w:val="22"/>
          <w:szCs w:val="22"/>
          <w:lang w:val="en-US"/>
        </w:rPr>
        <w:continuationSeparator/>
      </w:r>
    </w:p>
  </w:footnote>
  <w:footnote w:type="continuationNotice" w:id="1">
    <w:p w14:paraId="7D9A92FF" w14:textId="77777777" w:rsidR="00E45F39" w:rsidRDefault="00E45F3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FAEA158"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7267D3">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C61"/>
    <w:rsid w:val="00064B76"/>
    <w:rsid w:val="00070315"/>
    <w:rsid w:val="0007065E"/>
    <w:rsid w:val="0007182A"/>
    <w:rsid w:val="000769CB"/>
    <w:rsid w:val="00093914"/>
    <w:rsid w:val="000D0C29"/>
    <w:rsid w:val="000D5FDE"/>
    <w:rsid w:val="000F38C2"/>
    <w:rsid w:val="00101CBF"/>
    <w:rsid w:val="00117FC8"/>
    <w:rsid w:val="00125302"/>
    <w:rsid w:val="001265A3"/>
    <w:rsid w:val="00153E6E"/>
    <w:rsid w:val="00163B11"/>
    <w:rsid w:val="00164E05"/>
    <w:rsid w:val="001667A6"/>
    <w:rsid w:val="00174FD2"/>
    <w:rsid w:val="00192844"/>
    <w:rsid w:val="00195F4D"/>
    <w:rsid w:val="001A30CB"/>
    <w:rsid w:val="001A5F06"/>
    <w:rsid w:val="001D08C5"/>
    <w:rsid w:val="001E2E2A"/>
    <w:rsid w:val="001E6C51"/>
    <w:rsid w:val="00202EF2"/>
    <w:rsid w:val="0021457B"/>
    <w:rsid w:val="00243755"/>
    <w:rsid w:val="002448FD"/>
    <w:rsid w:val="002565E7"/>
    <w:rsid w:val="002702EE"/>
    <w:rsid w:val="00270D6D"/>
    <w:rsid w:val="002A77EB"/>
    <w:rsid w:val="002B03EE"/>
    <w:rsid w:val="002B4D53"/>
    <w:rsid w:val="002B6B08"/>
    <w:rsid w:val="002C1BD9"/>
    <w:rsid w:val="002D190C"/>
    <w:rsid w:val="002D3D66"/>
    <w:rsid w:val="002F0301"/>
    <w:rsid w:val="002F06E9"/>
    <w:rsid w:val="002F1780"/>
    <w:rsid w:val="002F6169"/>
    <w:rsid w:val="00306D5A"/>
    <w:rsid w:val="00314EA4"/>
    <w:rsid w:val="00315143"/>
    <w:rsid w:val="0032232E"/>
    <w:rsid w:val="003377A4"/>
    <w:rsid w:val="00346756"/>
    <w:rsid w:val="00346E94"/>
    <w:rsid w:val="0035193E"/>
    <w:rsid w:val="00372CC7"/>
    <w:rsid w:val="003816EA"/>
    <w:rsid w:val="0038270B"/>
    <w:rsid w:val="003861F5"/>
    <w:rsid w:val="00387ECF"/>
    <w:rsid w:val="003936FE"/>
    <w:rsid w:val="00395EB6"/>
    <w:rsid w:val="0039615F"/>
    <w:rsid w:val="003C0842"/>
    <w:rsid w:val="003C488C"/>
    <w:rsid w:val="003C7DF1"/>
    <w:rsid w:val="003D55A4"/>
    <w:rsid w:val="003E068F"/>
    <w:rsid w:val="00403BE0"/>
    <w:rsid w:val="00405CE5"/>
    <w:rsid w:val="00412462"/>
    <w:rsid w:val="00433E88"/>
    <w:rsid w:val="004439C2"/>
    <w:rsid w:val="00451700"/>
    <w:rsid w:val="00487419"/>
    <w:rsid w:val="00492391"/>
    <w:rsid w:val="00495829"/>
    <w:rsid w:val="004A0C8F"/>
    <w:rsid w:val="004D0764"/>
    <w:rsid w:val="004D4A60"/>
    <w:rsid w:val="004E4AE1"/>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43A83"/>
    <w:rsid w:val="00645291"/>
    <w:rsid w:val="006610F5"/>
    <w:rsid w:val="00663205"/>
    <w:rsid w:val="006762A6"/>
    <w:rsid w:val="00684495"/>
    <w:rsid w:val="00696531"/>
    <w:rsid w:val="0069758A"/>
    <w:rsid w:val="006B60BC"/>
    <w:rsid w:val="006E62B3"/>
    <w:rsid w:val="007004A2"/>
    <w:rsid w:val="00717C56"/>
    <w:rsid w:val="007267D3"/>
    <w:rsid w:val="00743C80"/>
    <w:rsid w:val="007460B5"/>
    <w:rsid w:val="00751061"/>
    <w:rsid w:val="00754DA1"/>
    <w:rsid w:val="007722EC"/>
    <w:rsid w:val="007731E9"/>
    <w:rsid w:val="007804FA"/>
    <w:rsid w:val="00784BEE"/>
    <w:rsid w:val="007A344B"/>
    <w:rsid w:val="007B1365"/>
    <w:rsid w:val="007B2B60"/>
    <w:rsid w:val="007C1126"/>
    <w:rsid w:val="007C6807"/>
    <w:rsid w:val="007D7797"/>
    <w:rsid w:val="0080075A"/>
    <w:rsid w:val="00814AA4"/>
    <w:rsid w:val="00831FB5"/>
    <w:rsid w:val="008409B3"/>
    <w:rsid w:val="0084522C"/>
    <w:rsid w:val="00875C3B"/>
    <w:rsid w:val="008816C3"/>
    <w:rsid w:val="00886850"/>
    <w:rsid w:val="00886F56"/>
    <w:rsid w:val="0088718C"/>
    <w:rsid w:val="008921D2"/>
    <w:rsid w:val="008A4FA3"/>
    <w:rsid w:val="008D36CA"/>
    <w:rsid w:val="008E0804"/>
    <w:rsid w:val="00902612"/>
    <w:rsid w:val="009056BA"/>
    <w:rsid w:val="009240C5"/>
    <w:rsid w:val="00936295"/>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0761"/>
    <w:rsid w:val="00A41638"/>
    <w:rsid w:val="00A60AE6"/>
    <w:rsid w:val="00AA237C"/>
    <w:rsid w:val="00AA631C"/>
    <w:rsid w:val="00AB0DFA"/>
    <w:rsid w:val="00AB5059"/>
    <w:rsid w:val="00AC1117"/>
    <w:rsid w:val="00AC182D"/>
    <w:rsid w:val="00AD2AFE"/>
    <w:rsid w:val="00AE2D23"/>
    <w:rsid w:val="00AF390E"/>
    <w:rsid w:val="00B277C8"/>
    <w:rsid w:val="00B359F2"/>
    <w:rsid w:val="00B50888"/>
    <w:rsid w:val="00B56782"/>
    <w:rsid w:val="00B72BC9"/>
    <w:rsid w:val="00B72CF9"/>
    <w:rsid w:val="00B844E3"/>
    <w:rsid w:val="00BA1C11"/>
    <w:rsid w:val="00BB7FF9"/>
    <w:rsid w:val="00BC69DA"/>
    <w:rsid w:val="00BD5FCB"/>
    <w:rsid w:val="00BE384A"/>
    <w:rsid w:val="00BE5873"/>
    <w:rsid w:val="00BE7B3F"/>
    <w:rsid w:val="00C03D74"/>
    <w:rsid w:val="00C15E0B"/>
    <w:rsid w:val="00C358BF"/>
    <w:rsid w:val="00C61516"/>
    <w:rsid w:val="00C85BBF"/>
    <w:rsid w:val="00C95470"/>
    <w:rsid w:val="00CB27CD"/>
    <w:rsid w:val="00CB4E91"/>
    <w:rsid w:val="00CC73BD"/>
    <w:rsid w:val="00CC7A31"/>
    <w:rsid w:val="00CD68F4"/>
    <w:rsid w:val="00CE76E1"/>
    <w:rsid w:val="00CF7CF8"/>
    <w:rsid w:val="00D00EF2"/>
    <w:rsid w:val="00D04B7F"/>
    <w:rsid w:val="00D3398F"/>
    <w:rsid w:val="00D34BA2"/>
    <w:rsid w:val="00D44480"/>
    <w:rsid w:val="00D45E31"/>
    <w:rsid w:val="00D52935"/>
    <w:rsid w:val="00D53F98"/>
    <w:rsid w:val="00D72D18"/>
    <w:rsid w:val="00D80F15"/>
    <w:rsid w:val="00D8425B"/>
    <w:rsid w:val="00DA3873"/>
    <w:rsid w:val="00DC2A74"/>
    <w:rsid w:val="00DD26EF"/>
    <w:rsid w:val="00DF2D14"/>
    <w:rsid w:val="00DF5E0B"/>
    <w:rsid w:val="00E14508"/>
    <w:rsid w:val="00E276AE"/>
    <w:rsid w:val="00E36616"/>
    <w:rsid w:val="00E45F39"/>
    <w:rsid w:val="00E52FE8"/>
    <w:rsid w:val="00E652C2"/>
    <w:rsid w:val="00E70303"/>
    <w:rsid w:val="00E70CB4"/>
    <w:rsid w:val="00E75AB1"/>
    <w:rsid w:val="00E813E2"/>
    <w:rsid w:val="00E941C9"/>
    <w:rsid w:val="00E96161"/>
    <w:rsid w:val="00EA71CB"/>
    <w:rsid w:val="00EE69AA"/>
    <w:rsid w:val="00EE7DC3"/>
    <w:rsid w:val="00F115AE"/>
    <w:rsid w:val="00F14025"/>
    <w:rsid w:val="00F27011"/>
    <w:rsid w:val="00F27DEC"/>
    <w:rsid w:val="00F309ED"/>
    <w:rsid w:val="00F322D6"/>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UnresolvedMention">
    <w:name w:val="Unresolved Mention"/>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vs.kaunovandenys.lt/sprendimai/dokumentai/pirkimai/paraiskos/9274/vytautas.vitk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255fc34-32b5-4914-9001-6e016d400544"/>
    <ds:schemaRef ds:uri="1c713a7c-8a7c-4327-be4a-3e364f1677f1"/>
    <ds:schemaRef ds:uri="http://www.w3.org/XML/1998/namespace"/>
    <ds:schemaRef ds:uri="http://purl.org/dc/dcmitype/"/>
  </ds:schemaRefs>
</ds:datastoreItem>
</file>

<file path=customXml/itemProps4.xml><?xml version="1.0" encoding="utf-8"?>
<ds:datastoreItem xmlns:ds="http://schemas.openxmlformats.org/officeDocument/2006/customXml" ds:itemID="{6C14578E-4646-44D8-BA62-CC5E2EFD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6835</Words>
  <Characters>3897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2</cp:revision>
  <dcterms:created xsi:type="dcterms:W3CDTF">2025-08-01T10:19:00Z</dcterms:created>
  <dcterms:modified xsi:type="dcterms:W3CDTF">2025-08-01T10:19:00Z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